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C929" w14:textId="48292756" w:rsidR="00B6422F" w:rsidRDefault="00BB58DF" w:rsidP="00BB58D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F2B6ED" wp14:editId="61E5CE53">
            <wp:extent cx="5943600" cy="505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37AC" w14:textId="329C4570" w:rsidR="003E1D2A" w:rsidRPr="003E1D2A" w:rsidRDefault="00BE1B6B" w:rsidP="003E1D2A">
      <w:r>
        <w:t>Workouts</w:t>
      </w:r>
      <w:r w:rsidR="00BB58DF">
        <w:t xml:space="preserve"> and registration</w:t>
      </w:r>
      <w:r>
        <w:t xml:space="preserve"> will be held from </w:t>
      </w:r>
      <w:r w:rsidR="00BB58DF">
        <w:t>6pm</w:t>
      </w:r>
      <w:r>
        <w:t xml:space="preserve"> until </w:t>
      </w:r>
      <w:r w:rsidR="00BB58DF">
        <w:t>7:30</w:t>
      </w:r>
      <w:r>
        <w:t>pm on July 7</w:t>
      </w:r>
      <w:r w:rsidRPr="003E1D2A">
        <w:rPr>
          <w:vertAlign w:val="superscript"/>
        </w:rPr>
        <w:t>th</w:t>
      </w:r>
      <w:r>
        <w:t xml:space="preserve"> and 9</w:t>
      </w:r>
      <w:r w:rsidRPr="003E1D2A">
        <w:rPr>
          <w:vertAlign w:val="superscript"/>
        </w:rPr>
        <w:t>th</w:t>
      </w:r>
      <w:r>
        <w:t>.  Additional dates may be added.</w:t>
      </w:r>
      <w:r w:rsidR="00BB58DF">
        <w:t xml:space="preserve"> </w:t>
      </w:r>
      <w:r w:rsidR="003E1D2A" w:rsidRPr="003E1D2A">
        <w:t xml:space="preserve">Registration will be from </w:t>
      </w:r>
      <w:r w:rsidR="00BB58DF">
        <w:t>6pm</w:t>
      </w:r>
      <w:r w:rsidR="003E1D2A" w:rsidRPr="003E1D2A">
        <w:t xml:space="preserve"> to 6:</w:t>
      </w:r>
      <w:r w:rsidR="00BB58DF">
        <w:t>45pm</w:t>
      </w:r>
      <w:r w:rsidR="003E1D2A" w:rsidRPr="003E1D2A">
        <w:t>. Anyone arriving after 6:</w:t>
      </w:r>
      <w:r w:rsidR="00BB58DF">
        <w:t>45pm</w:t>
      </w:r>
      <w:r w:rsidR="003E1D2A" w:rsidRPr="003E1D2A">
        <w:t xml:space="preserve"> will </w:t>
      </w:r>
      <w:r w:rsidR="003E1D2A" w:rsidRPr="00EC08CB">
        <w:rPr>
          <w:b/>
          <w:bCs/>
        </w:rPr>
        <w:t>not</w:t>
      </w:r>
      <w:r w:rsidR="003E1D2A" w:rsidRPr="003E1D2A">
        <w:t xml:space="preserve"> be allowed to participate until the next workout.  Athletes will be divided into workout pods of no more than 10 people including coaches.  Parents/Guardians</w:t>
      </w:r>
      <w:r w:rsidR="00BB58DF">
        <w:t>/Athletes</w:t>
      </w:r>
      <w:r w:rsidR="003E1D2A" w:rsidRPr="003E1D2A">
        <w:t xml:space="preserve"> must </w:t>
      </w:r>
      <w:r w:rsidR="003E1D2A" w:rsidRPr="00EC08CB">
        <w:rPr>
          <w:b/>
          <w:bCs/>
        </w:rPr>
        <w:t xml:space="preserve">stay in </w:t>
      </w:r>
      <w:r w:rsidR="00EC08CB" w:rsidRPr="00EC08CB">
        <w:rPr>
          <w:b/>
          <w:bCs/>
        </w:rPr>
        <w:t xml:space="preserve">their </w:t>
      </w:r>
      <w:r w:rsidR="003E1D2A" w:rsidRPr="00EC08CB">
        <w:rPr>
          <w:b/>
          <w:bCs/>
        </w:rPr>
        <w:t>cars in the registration area</w:t>
      </w:r>
      <w:r w:rsidR="003E1D2A" w:rsidRPr="003E1D2A">
        <w:t xml:space="preserve"> until athlete’s paperwork is cleared by coaches</w:t>
      </w:r>
      <w:r w:rsidR="00EC1C82">
        <w:t xml:space="preserve"> </w:t>
      </w:r>
      <w:r w:rsidR="00EC1C82" w:rsidRPr="00EC1C82">
        <w:t>to join a workout pod</w:t>
      </w:r>
      <w:r w:rsidR="003E1D2A" w:rsidRPr="003E1D2A">
        <w:t>. Parents/Guardians who chose to spectate must</w:t>
      </w:r>
      <w:r w:rsidR="00BB58DF">
        <w:t xml:space="preserve"> park</w:t>
      </w:r>
      <w:r w:rsidR="003E1D2A" w:rsidRPr="00EC08CB">
        <w:rPr>
          <w:b/>
          <w:bCs/>
        </w:rPr>
        <w:t xml:space="preserve"> in</w:t>
      </w:r>
      <w:r w:rsidR="00BB58DF">
        <w:rPr>
          <w:b/>
          <w:bCs/>
        </w:rPr>
        <w:t xml:space="preserve"> teacher</w:t>
      </w:r>
      <w:r w:rsidR="003E1D2A" w:rsidRPr="00EC08CB">
        <w:rPr>
          <w:b/>
          <w:bCs/>
        </w:rPr>
        <w:t xml:space="preserve"> parking area</w:t>
      </w:r>
      <w:r w:rsidR="003E1D2A" w:rsidRPr="003E1D2A">
        <w:t xml:space="preserve"> </w:t>
      </w:r>
      <w:r w:rsidR="00EC1C82">
        <w:t>and rema</w:t>
      </w:r>
      <w:r w:rsidR="003E1D2A" w:rsidRPr="003E1D2A">
        <w:t xml:space="preserve">in </w:t>
      </w:r>
      <w:r w:rsidR="00EC1C82">
        <w:t xml:space="preserve">in </w:t>
      </w:r>
      <w:r w:rsidR="003E1D2A" w:rsidRPr="003E1D2A">
        <w:t>their cars.</w:t>
      </w:r>
    </w:p>
    <w:p w14:paraId="5AA756C6" w14:textId="58B2A76C" w:rsidR="003E1D2A" w:rsidRPr="003E1D2A" w:rsidRDefault="003E1D2A" w:rsidP="003E1D2A">
      <w:r w:rsidRPr="003E1D2A">
        <w:t xml:space="preserve">Athletes need a </w:t>
      </w:r>
      <w:r w:rsidRPr="00EC08CB">
        <w:rPr>
          <w:b/>
          <w:bCs/>
        </w:rPr>
        <w:t>physical</w:t>
      </w:r>
      <w:r w:rsidRPr="003E1D2A">
        <w:t xml:space="preserve"> clearing them to play football signed and dated by a doctor.  Sports physicals will be considered valid as far back as March 1,</w:t>
      </w:r>
      <w:r w:rsidRPr="003E1D2A">
        <w:rPr>
          <w:vertAlign w:val="superscript"/>
        </w:rPr>
        <w:t xml:space="preserve"> </w:t>
      </w:r>
      <w:r w:rsidRPr="003E1D2A">
        <w:t>2019.</w:t>
      </w:r>
      <w:r w:rsidR="00EC1C82">
        <w:t xml:space="preserve"> </w:t>
      </w:r>
      <w:r w:rsidRPr="003E1D2A">
        <w:t xml:space="preserve">Athletes will need a completed NCHSAA Initial Screening for </w:t>
      </w:r>
      <w:r w:rsidRPr="00EC08CB">
        <w:rPr>
          <w:b/>
          <w:bCs/>
        </w:rPr>
        <w:t>COVID-19 form</w:t>
      </w:r>
      <w:r w:rsidRPr="003E1D2A">
        <w:t xml:space="preserve"> and an updated </w:t>
      </w:r>
      <w:r w:rsidR="00EC08CB">
        <w:rPr>
          <w:b/>
          <w:bCs/>
        </w:rPr>
        <w:t>C</w:t>
      </w:r>
      <w:r w:rsidRPr="00EC08CB">
        <w:rPr>
          <w:b/>
          <w:bCs/>
        </w:rPr>
        <w:t>oncussion form</w:t>
      </w:r>
      <w:r w:rsidRPr="003E1D2A">
        <w:t xml:space="preserve">.  Forms </w:t>
      </w:r>
      <w:r w:rsidR="00EC1C82">
        <w:t>can</w:t>
      </w:r>
      <w:r w:rsidRPr="003E1D2A">
        <w:t xml:space="preserve"> be downloaded online</w:t>
      </w:r>
      <w:r w:rsidR="00EC1C82">
        <w:t xml:space="preserve"> and filled out in advance</w:t>
      </w:r>
      <w:r w:rsidRPr="003E1D2A">
        <w:t>.</w:t>
      </w:r>
    </w:p>
    <w:p w14:paraId="48A5EF85" w14:textId="40FD21E0" w:rsidR="00B6422F" w:rsidRDefault="003E1D2A" w:rsidP="003E1D2A">
      <w:r w:rsidRPr="003E1D2A">
        <w:t xml:space="preserve">Athletes must bring their </w:t>
      </w:r>
      <w:r w:rsidRPr="00EC08CB">
        <w:rPr>
          <w:b/>
          <w:bCs/>
        </w:rPr>
        <w:t>own water container</w:t>
      </w:r>
      <w:r w:rsidRPr="003E1D2A">
        <w:t xml:space="preserve"> </w:t>
      </w:r>
      <w:r w:rsidRPr="00EC1C82">
        <w:rPr>
          <w:b/>
          <w:bCs/>
        </w:rPr>
        <w:t>with their names clearly on them.</w:t>
      </w:r>
      <w:r w:rsidRPr="003E1D2A">
        <w:t xml:space="preserve">  We suggest a large container of at least one gallon.</w:t>
      </w:r>
      <w:r w:rsidR="00BB58DF">
        <w:t xml:space="preserve"> </w:t>
      </w:r>
      <w:r w:rsidRPr="003E1D2A">
        <w:t xml:space="preserve">Athletes may wear </w:t>
      </w:r>
      <w:r w:rsidRPr="00BE1B6B">
        <w:rPr>
          <w:b/>
          <w:bCs/>
        </w:rPr>
        <w:t>masks</w:t>
      </w:r>
      <w:r w:rsidRPr="003E1D2A">
        <w:t xml:space="preserve"> when not exercising.  Everyone must remain at least </w:t>
      </w:r>
      <w:r w:rsidRPr="00BE1B6B">
        <w:rPr>
          <w:b/>
          <w:bCs/>
        </w:rPr>
        <w:t>6 feet</w:t>
      </w:r>
      <w:r w:rsidRPr="003E1D2A">
        <w:t xml:space="preserve"> apart.</w:t>
      </w:r>
      <w:r w:rsidR="00BB58DF">
        <w:t xml:space="preserve"> </w:t>
      </w:r>
      <w:r w:rsidR="00BE1B6B">
        <w:t>Athletes should wear cleats or tennis shoes, shorts and a light-colored t-shirt.  Remember to drink plenty of water during the days leading up to workouts.</w:t>
      </w:r>
    </w:p>
    <w:sectPr w:rsidR="00B642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45F5" w14:textId="77777777" w:rsidR="00A800A8" w:rsidRDefault="00A800A8" w:rsidP="00BB58DF">
      <w:pPr>
        <w:spacing w:after="0" w:line="240" w:lineRule="auto"/>
      </w:pPr>
      <w:r>
        <w:separator/>
      </w:r>
    </w:p>
  </w:endnote>
  <w:endnote w:type="continuationSeparator" w:id="0">
    <w:p w14:paraId="5117E83A" w14:textId="77777777" w:rsidR="00A800A8" w:rsidRDefault="00A800A8" w:rsidP="00BB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928AB" w14:textId="77777777" w:rsidR="00A800A8" w:rsidRDefault="00A800A8" w:rsidP="00BB58DF">
      <w:pPr>
        <w:spacing w:after="0" w:line="240" w:lineRule="auto"/>
      </w:pPr>
      <w:r>
        <w:separator/>
      </w:r>
    </w:p>
  </w:footnote>
  <w:footnote w:type="continuationSeparator" w:id="0">
    <w:p w14:paraId="1D5E7D11" w14:textId="77777777" w:rsidR="00A800A8" w:rsidRDefault="00A800A8" w:rsidP="00BB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870B" w14:textId="4D9F1ED6" w:rsidR="00BB58DF" w:rsidRDefault="00BB58DF">
    <w:pPr>
      <w:pStyle w:val="Header"/>
    </w:pPr>
    <w:r>
      <w:t>ELMS FOOTBALL</w:t>
    </w:r>
    <w:r w:rsidR="00EC1C82">
      <w:t xml:space="preserve"> OPTIONAL</w:t>
    </w:r>
    <w:r>
      <w:t xml:space="preserve"> WORKOUTS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35E"/>
    <w:multiLevelType w:val="hybridMultilevel"/>
    <w:tmpl w:val="A4E2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2ED6"/>
    <w:multiLevelType w:val="hybridMultilevel"/>
    <w:tmpl w:val="145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2D34"/>
    <w:multiLevelType w:val="hybridMultilevel"/>
    <w:tmpl w:val="A952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2F"/>
    <w:rsid w:val="00074902"/>
    <w:rsid w:val="000F54B0"/>
    <w:rsid w:val="003E1D2A"/>
    <w:rsid w:val="00A800A8"/>
    <w:rsid w:val="00B6422F"/>
    <w:rsid w:val="00BB58DF"/>
    <w:rsid w:val="00BC36B2"/>
    <w:rsid w:val="00BE1B6B"/>
    <w:rsid w:val="00EC08CB"/>
    <w:rsid w:val="00E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8770"/>
  <w15:chartTrackingRefBased/>
  <w15:docId w15:val="{B9F11EE9-55CA-4FE0-898E-3549604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DF"/>
  </w:style>
  <w:style w:type="paragraph" w:styleId="Footer">
    <w:name w:val="footer"/>
    <w:basedOn w:val="Normal"/>
    <w:link w:val="FooterChar"/>
    <w:uiPriority w:val="99"/>
    <w:unhideWhenUsed/>
    <w:rsid w:val="00BB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Dugan, James</dc:creator>
  <cp:keywords/>
  <dc:description/>
  <cp:lastModifiedBy>Dugan, James</cp:lastModifiedBy>
  <cp:revision>3</cp:revision>
  <dcterms:created xsi:type="dcterms:W3CDTF">2020-06-29T22:21:00Z</dcterms:created>
  <dcterms:modified xsi:type="dcterms:W3CDTF">2020-06-30T13:21:00Z</dcterms:modified>
</cp:coreProperties>
</file>